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C00" w:rsidRDefault="003F5C00"/>
    <w:p w:rsidR="00F13636" w:rsidRDefault="00F13636"/>
    <w:p w:rsidR="00F40AAE" w:rsidRDefault="00F40AAE"/>
    <w:p w:rsidR="00F40AAE" w:rsidRPr="00343EA4" w:rsidRDefault="00F40AAE" w:rsidP="00F40AAE">
      <w:pPr>
        <w:pStyle w:val="Estilo1"/>
        <w:jc w:val="right"/>
        <w:rPr>
          <w:color w:val="00B0F0"/>
          <w:sz w:val="32"/>
          <w:szCs w:val="32"/>
        </w:rPr>
      </w:pPr>
      <w:r w:rsidRPr="00343EA4">
        <w:rPr>
          <w:color w:val="00B0F0"/>
          <w:sz w:val="32"/>
          <w:szCs w:val="32"/>
        </w:rPr>
        <w:t xml:space="preserve">Anexo </w:t>
      </w:r>
      <w:r>
        <w:rPr>
          <w:color w:val="00B0F0"/>
          <w:sz w:val="32"/>
          <w:szCs w:val="32"/>
        </w:rPr>
        <w:t>2</w:t>
      </w:r>
      <w:r w:rsidR="00A10927">
        <w:rPr>
          <w:color w:val="00B0F0"/>
          <w:sz w:val="32"/>
          <w:szCs w:val="32"/>
        </w:rPr>
        <w:t>5</w:t>
      </w:r>
    </w:p>
    <w:p w:rsidR="00F40AAE" w:rsidRDefault="00F40AAE" w:rsidP="00F40AAE">
      <w:pPr>
        <w:pStyle w:val="Estilo1"/>
        <w:rPr>
          <w:b/>
          <w:sz w:val="22"/>
          <w:szCs w:val="22"/>
        </w:rPr>
      </w:pPr>
    </w:p>
    <w:p w:rsidR="00F40AAE" w:rsidRDefault="00F40AAE" w:rsidP="00F40AAE">
      <w:pPr>
        <w:pStyle w:val="Estilo1"/>
        <w:rPr>
          <w:b/>
          <w:sz w:val="22"/>
          <w:szCs w:val="22"/>
        </w:rPr>
      </w:pPr>
    </w:p>
    <w:p w:rsidR="00F40AAE" w:rsidRDefault="00F40AAE" w:rsidP="00F40AAE">
      <w:pPr>
        <w:pStyle w:val="Estilo1"/>
        <w:rPr>
          <w:b/>
          <w:sz w:val="22"/>
          <w:szCs w:val="22"/>
        </w:rPr>
      </w:pPr>
    </w:p>
    <w:p w:rsidR="00F40AAE" w:rsidRDefault="00F40AAE" w:rsidP="00F40AAE">
      <w:pPr>
        <w:rPr>
          <w:sz w:val="32"/>
        </w:rPr>
      </w:pPr>
    </w:p>
    <w:p w:rsidR="00F40AAE" w:rsidRDefault="00F40AAE" w:rsidP="00F40AAE">
      <w:pPr>
        <w:pStyle w:val="Estilo1"/>
        <w:rPr>
          <w:b/>
          <w:sz w:val="22"/>
          <w:szCs w:val="22"/>
        </w:rPr>
      </w:pPr>
    </w:p>
    <w:p w:rsidR="00F40AAE" w:rsidRDefault="00F40AAE" w:rsidP="00F40AAE">
      <w:pPr>
        <w:pStyle w:val="Estilo1"/>
        <w:rPr>
          <w:b/>
          <w:sz w:val="22"/>
          <w:szCs w:val="22"/>
        </w:rPr>
      </w:pPr>
    </w:p>
    <w:p w:rsidR="00F40AAE" w:rsidRDefault="00753C3C" w:rsidP="00F40AAE">
      <w:pPr>
        <w:pStyle w:val="Sinespaciado"/>
        <w:ind w:right="-1"/>
        <w:jc w:val="center"/>
        <w:rPr>
          <w:rFonts w:cs="Arial"/>
          <w:color w:val="FFFFFF"/>
          <w:sz w:val="54"/>
          <w:szCs w:val="54"/>
        </w:rPr>
      </w:pPr>
      <w:r w:rsidRPr="00753C3C">
        <w:rPr>
          <w:noProof/>
          <w:lang w:eastAsia="es-ES"/>
        </w:rPr>
        <w:pict>
          <v:rect id="Rectangle 3" o:spid="_x0000_s1026" style="position:absolute;left:0;text-align:left;margin-left:-62.2pt;margin-top:24.4pt;width:593.8pt;height:172.2pt;z-index:-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" fillcolor="#00b0f0" stroked="f"/>
        </w:pict>
      </w:r>
    </w:p>
    <w:p w:rsidR="00F40AAE" w:rsidRPr="00020930" w:rsidRDefault="00F40AAE" w:rsidP="00F40AAE">
      <w:pPr>
        <w:pStyle w:val="Sinespaciado"/>
        <w:ind w:right="-1"/>
        <w:jc w:val="center"/>
        <w:rPr>
          <w:rFonts w:cs="Arial"/>
          <w:color w:val="FFFFFF"/>
          <w:sz w:val="10"/>
          <w:szCs w:val="10"/>
        </w:rPr>
      </w:pPr>
    </w:p>
    <w:p w:rsidR="00F40AAE" w:rsidRDefault="00F40AAE" w:rsidP="00F40AAE">
      <w:pPr>
        <w:pStyle w:val="Sinespaciado"/>
        <w:ind w:right="-1"/>
        <w:jc w:val="center"/>
        <w:rPr>
          <w:rFonts w:cs="Arial"/>
          <w:color w:val="FFFFFF"/>
          <w:sz w:val="48"/>
          <w:szCs w:val="48"/>
        </w:rPr>
      </w:pPr>
      <w:r>
        <w:rPr>
          <w:rFonts w:cs="Arial"/>
          <w:color w:val="FFFFFF"/>
          <w:sz w:val="48"/>
          <w:szCs w:val="48"/>
        </w:rPr>
        <w:t>Tipología de gastos elegibles</w:t>
      </w:r>
    </w:p>
    <w:p w:rsidR="00F40AAE" w:rsidRDefault="00F40AAE" w:rsidP="00F40AAE">
      <w:pPr>
        <w:pStyle w:val="Sinespaciado"/>
        <w:ind w:right="-1"/>
        <w:jc w:val="center"/>
        <w:rPr>
          <w:rFonts w:cs="Arial"/>
          <w:color w:val="FFFFFF"/>
          <w:sz w:val="28"/>
          <w:szCs w:val="28"/>
        </w:rPr>
      </w:pPr>
    </w:p>
    <w:p w:rsidR="00F40AAE" w:rsidRPr="001848D5" w:rsidRDefault="00F40AAE" w:rsidP="00F40AAE">
      <w:pPr>
        <w:pStyle w:val="Sinespaciado"/>
        <w:ind w:right="-1"/>
        <w:jc w:val="center"/>
        <w:rPr>
          <w:rFonts w:cs="Arial"/>
          <w:color w:val="FFFFFF"/>
          <w:sz w:val="28"/>
          <w:szCs w:val="28"/>
        </w:rPr>
      </w:pPr>
      <w:r>
        <w:rPr>
          <w:rFonts w:cs="Arial"/>
          <w:color w:val="FFFFFF"/>
          <w:sz w:val="28"/>
          <w:szCs w:val="28"/>
        </w:rPr>
        <w:t>Programa Xpande</w:t>
      </w:r>
      <w:r w:rsidR="00F53890">
        <w:rPr>
          <w:rFonts w:cs="Arial"/>
          <w:color w:val="FFFFFF"/>
          <w:sz w:val="28"/>
          <w:szCs w:val="28"/>
        </w:rPr>
        <w:t>Digital</w:t>
      </w:r>
    </w:p>
    <w:p w:rsidR="00F40AAE" w:rsidRDefault="00F40AAE" w:rsidP="00F40AAE">
      <w:pPr>
        <w:pStyle w:val="Sinespaciado"/>
        <w:ind w:right="-1"/>
        <w:jc w:val="center"/>
        <w:rPr>
          <w:rFonts w:cs="Arial"/>
          <w:color w:val="FFFFFF"/>
          <w:sz w:val="16"/>
          <w:szCs w:val="16"/>
        </w:rPr>
      </w:pPr>
      <w:r w:rsidRPr="001848D5">
        <w:rPr>
          <w:rFonts w:cs="Arial"/>
          <w:color w:val="FFFFFF"/>
          <w:sz w:val="28"/>
          <w:szCs w:val="28"/>
        </w:rPr>
        <w:t>Periodo 2014-2020</w:t>
      </w:r>
    </w:p>
    <w:p w:rsidR="00F40AAE" w:rsidRDefault="00F40AAE" w:rsidP="00F40AAE">
      <w:pPr>
        <w:pStyle w:val="Sinespaciado"/>
        <w:ind w:right="-1" w:hanging="851"/>
        <w:rPr>
          <w:rFonts w:cs="Arial"/>
          <w:color w:val="FFFFFF"/>
          <w:sz w:val="16"/>
          <w:szCs w:val="16"/>
        </w:rPr>
      </w:pPr>
    </w:p>
    <w:p w:rsidR="00F40AAE" w:rsidRPr="00CA6D21" w:rsidRDefault="00F40AAE" w:rsidP="00F40AAE">
      <w:pPr>
        <w:pStyle w:val="Sinespaciado"/>
        <w:ind w:right="-1" w:hanging="851"/>
        <w:rPr>
          <w:rFonts w:cs="Arial"/>
          <w:color w:val="FFFFFF"/>
          <w:sz w:val="16"/>
          <w:szCs w:val="16"/>
        </w:rPr>
      </w:pPr>
    </w:p>
    <w:p w:rsidR="00F40AAE" w:rsidRPr="008A2A9D" w:rsidRDefault="00F40AAE" w:rsidP="00F40AAE">
      <w:pPr>
        <w:pStyle w:val="Sinespaciado"/>
        <w:ind w:right="2267" w:hanging="1134"/>
        <w:jc w:val="right"/>
        <w:rPr>
          <w:rFonts w:ascii="Arial Narrow" w:hAnsi="Arial Narrow" w:cs="Arial"/>
          <w:color w:val="404040"/>
          <w:sz w:val="54"/>
          <w:szCs w:val="54"/>
        </w:rPr>
      </w:pPr>
    </w:p>
    <w:p w:rsidR="00F40AAE" w:rsidRDefault="00F40AAE" w:rsidP="00F40AAE">
      <w:pPr>
        <w:pStyle w:val="Estilo1"/>
        <w:rPr>
          <w:b/>
          <w:sz w:val="22"/>
          <w:szCs w:val="22"/>
        </w:rPr>
      </w:pPr>
    </w:p>
    <w:p w:rsidR="00F40AAE" w:rsidRDefault="00F40AAE" w:rsidP="00F40AAE">
      <w:pPr>
        <w:rPr>
          <w:sz w:val="32"/>
        </w:rPr>
      </w:pPr>
    </w:p>
    <w:p w:rsidR="00F40AAE" w:rsidRDefault="00F40AAE" w:rsidP="00F40AAE">
      <w:pPr>
        <w:rPr>
          <w:sz w:val="32"/>
        </w:rPr>
      </w:pPr>
    </w:p>
    <w:p w:rsidR="00F40AAE" w:rsidRDefault="00F40AAE" w:rsidP="00F40AAE">
      <w:pPr>
        <w:rPr>
          <w:sz w:val="32"/>
        </w:rPr>
      </w:pPr>
    </w:p>
    <w:p w:rsidR="00F40AAE" w:rsidRDefault="00F40AAE" w:rsidP="00F40AAE">
      <w:pPr>
        <w:rPr>
          <w:sz w:val="32"/>
        </w:rPr>
      </w:pPr>
    </w:p>
    <w:p w:rsidR="00F40AAE" w:rsidRDefault="00F40AAE" w:rsidP="00F40AAE">
      <w:pPr>
        <w:rPr>
          <w:sz w:val="32"/>
        </w:rPr>
      </w:pPr>
    </w:p>
    <w:p w:rsidR="00F40AAE" w:rsidRDefault="00F40AAE" w:rsidP="00F40AAE">
      <w:pPr>
        <w:rPr>
          <w:sz w:val="32"/>
        </w:rPr>
      </w:pPr>
    </w:p>
    <w:p w:rsidR="00F40AAE" w:rsidRDefault="00F40AAE" w:rsidP="00F40AAE">
      <w:pPr>
        <w:rPr>
          <w:sz w:val="32"/>
        </w:rPr>
      </w:pPr>
    </w:p>
    <w:p w:rsidR="00F40AAE" w:rsidRDefault="00F40AAE" w:rsidP="00F40AAE">
      <w:pPr>
        <w:pStyle w:val="Ttulo"/>
        <w:jc w:val="both"/>
        <w:rPr>
          <w:rFonts w:ascii="Times New Roman" w:hAnsi="Times New Roman"/>
          <w:b w:val="0"/>
          <w:bCs/>
          <w:sz w:val="22"/>
        </w:rPr>
      </w:pPr>
    </w:p>
    <w:p w:rsidR="00F40AAE" w:rsidRDefault="00F40AAE" w:rsidP="00F40AAE">
      <w:pPr>
        <w:pStyle w:val="Ttulo"/>
        <w:jc w:val="both"/>
        <w:rPr>
          <w:rFonts w:ascii="Times New Roman" w:hAnsi="Times New Roman"/>
          <w:b w:val="0"/>
          <w:bCs/>
          <w:sz w:val="22"/>
        </w:rPr>
      </w:pPr>
    </w:p>
    <w:p w:rsidR="00F40AAE" w:rsidRDefault="00F40AAE" w:rsidP="00F40AAE">
      <w:pPr>
        <w:pStyle w:val="Ttulo"/>
        <w:jc w:val="both"/>
        <w:rPr>
          <w:sz w:val="22"/>
        </w:rPr>
        <w:sectPr w:rsidR="00F40AAE" w:rsidSect="00EF07A5"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7" w:h="16840" w:code="9"/>
          <w:pgMar w:top="1211" w:right="1134" w:bottom="1438" w:left="1134" w:header="360" w:footer="720" w:gutter="0"/>
          <w:cols w:space="720"/>
          <w:titlePg/>
        </w:sectPr>
      </w:pPr>
    </w:p>
    <w:p w:rsidR="00F40AAE" w:rsidRDefault="00F40AAE" w:rsidP="00F40AAE">
      <w:pPr>
        <w:pStyle w:val="Ttulo"/>
        <w:jc w:val="both"/>
        <w:rPr>
          <w:rFonts w:ascii="Times New Roman" w:hAnsi="Times New Roman"/>
          <w:b w:val="0"/>
          <w:bCs/>
          <w:sz w:val="22"/>
        </w:rPr>
      </w:pPr>
    </w:p>
    <w:p w:rsidR="00F40AAE" w:rsidRPr="004E7EA4" w:rsidRDefault="00F40AAE" w:rsidP="00F40AAE">
      <w:pPr>
        <w:pStyle w:val="Ttulo"/>
        <w:jc w:val="both"/>
        <w:rPr>
          <w:sz w:val="8"/>
          <w:szCs w:val="8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B0F0"/>
        <w:tblLook w:val="04A0"/>
      </w:tblPr>
      <w:tblGrid>
        <w:gridCol w:w="9067"/>
      </w:tblGrid>
      <w:tr w:rsidR="00F40AAE" w:rsidRPr="004E7EA4" w:rsidTr="009006A9">
        <w:trPr>
          <w:trHeight w:val="681"/>
        </w:trPr>
        <w:tc>
          <w:tcPr>
            <w:tcW w:w="9067" w:type="dxa"/>
            <w:shd w:val="clear" w:color="auto" w:fill="00B0F0"/>
            <w:vAlign w:val="center"/>
          </w:tcPr>
          <w:p w:rsidR="00F40AAE" w:rsidRPr="004E7EA4" w:rsidRDefault="00F40AAE" w:rsidP="009006A9">
            <w:pPr>
              <w:jc w:val="center"/>
              <w:rPr>
                <w:rFonts w:ascii="Arial Narrow" w:hAnsi="Arial Narrow"/>
                <w:b/>
                <w:sz w:val="28"/>
              </w:rPr>
            </w:pPr>
            <w:r>
              <w:rPr>
                <w:rFonts w:ascii="Calibri" w:hAnsi="Calibri"/>
                <w:b/>
                <w:color w:val="FFFFFF"/>
                <w:sz w:val="28"/>
              </w:rPr>
              <w:t>TIPOLOGÍA DE GASTOS ELEGIBLES</w:t>
            </w:r>
            <w:r w:rsidR="00F53890">
              <w:rPr>
                <w:rFonts w:ascii="Calibri" w:hAnsi="Calibri"/>
                <w:b/>
                <w:color w:val="FFFFFF"/>
                <w:sz w:val="28"/>
              </w:rPr>
              <w:t xml:space="preserve"> XPANDE DIGITAL</w:t>
            </w:r>
          </w:p>
        </w:tc>
      </w:tr>
    </w:tbl>
    <w:p w:rsidR="00F53890" w:rsidRDefault="00F53890" w:rsidP="00F53890">
      <w:pPr>
        <w:pStyle w:val="Estilo1"/>
        <w:spacing w:line="360" w:lineRule="auto"/>
        <w:ind w:left="142"/>
        <w:rPr>
          <w:rFonts w:asciiTheme="minorHAnsi" w:hAnsiTheme="minorHAnsi"/>
          <w:snapToGrid w:val="0"/>
          <w:sz w:val="2"/>
          <w:szCs w:val="2"/>
          <w:lang w:val="es-ES_tradnl"/>
        </w:rPr>
      </w:pPr>
    </w:p>
    <w:p w:rsidR="00F53890" w:rsidRPr="00353E6F" w:rsidRDefault="00F53890" w:rsidP="00F53890">
      <w:pPr>
        <w:pStyle w:val="Estilo1"/>
        <w:spacing w:line="360" w:lineRule="auto"/>
        <w:ind w:left="142"/>
        <w:rPr>
          <w:rFonts w:asciiTheme="minorHAnsi" w:hAnsiTheme="minorHAnsi"/>
          <w:snapToGrid w:val="0"/>
          <w:sz w:val="2"/>
          <w:szCs w:val="2"/>
          <w:lang w:val="es-ES_tradnl"/>
        </w:rPr>
      </w:pPr>
    </w:p>
    <w:tbl>
      <w:tblPr>
        <w:tblW w:w="4674" w:type="pct"/>
        <w:tblInd w:w="495" w:type="dxa"/>
        <w:tblLayout w:type="fixed"/>
        <w:tblCellMar>
          <w:left w:w="70" w:type="dxa"/>
          <w:right w:w="70" w:type="dxa"/>
        </w:tblCellMar>
        <w:tblLook w:val="00A0"/>
      </w:tblPr>
      <w:tblGrid>
        <w:gridCol w:w="706"/>
        <w:gridCol w:w="7374"/>
      </w:tblGrid>
      <w:tr w:rsidR="00F53890" w:rsidRPr="004E1B17" w:rsidTr="00FB7FAB">
        <w:trPr>
          <w:trHeight w:val="510"/>
        </w:trPr>
        <w:tc>
          <w:tcPr>
            <w:tcW w:w="437" w:type="pct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BDD6EE" w:themeFill="accent1" w:themeFillTint="66"/>
            <w:vAlign w:val="center"/>
          </w:tcPr>
          <w:p w:rsidR="00F53890" w:rsidRPr="004E1B17" w:rsidRDefault="00F53890" w:rsidP="00FB7FAB">
            <w:pPr>
              <w:pStyle w:val="Estilo1"/>
              <w:ind w:left="-70"/>
              <w:jc w:val="center"/>
              <w:rPr>
                <w:rFonts w:asciiTheme="minorHAnsi" w:hAnsiTheme="minorHAnsi"/>
                <w:b/>
                <w:snapToGrid w:val="0"/>
                <w:color w:val="FFFFFF" w:themeColor="background1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napToGrid w:val="0"/>
                <w:color w:val="FFFFFF" w:themeColor="background1"/>
                <w:sz w:val="24"/>
                <w:szCs w:val="24"/>
              </w:rPr>
              <w:t>2</w:t>
            </w:r>
            <w:r w:rsidRPr="004E1B17">
              <w:rPr>
                <w:rFonts w:asciiTheme="minorHAnsi" w:hAnsiTheme="minorHAnsi"/>
                <w:b/>
                <w:snapToGrid w:val="0"/>
                <w:color w:val="FFFFFF" w:themeColor="background1"/>
                <w:sz w:val="24"/>
                <w:szCs w:val="24"/>
              </w:rPr>
              <w:t>.1</w:t>
            </w:r>
          </w:p>
        </w:tc>
        <w:tc>
          <w:tcPr>
            <w:tcW w:w="4563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D5DCE4" w:themeColor="text2" w:themeTint="33"/>
            </w:tcBorders>
            <w:shd w:val="clear" w:color="auto" w:fill="BDD6EE" w:themeFill="accent1" w:themeFillTint="66"/>
          </w:tcPr>
          <w:p w:rsidR="00F53890" w:rsidRPr="0007100D" w:rsidRDefault="00F53890" w:rsidP="00FB7FAB">
            <w:pPr>
              <w:pStyle w:val="Estilo1"/>
              <w:ind w:left="73"/>
              <w:jc w:val="left"/>
              <w:rPr>
                <w:rFonts w:asciiTheme="minorHAnsi" w:hAnsiTheme="minorHAnsi"/>
                <w:b/>
                <w:snapToGrid w:val="0"/>
                <w:color w:val="FFFFFF" w:themeColor="background1"/>
                <w:sz w:val="22"/>
                <w:szCs w:val="22"/>
              </w:rPr>
            </w:pPr>
            <w:r w:rsidRPr="0007100D">
              <w:rPr>
                <w:rFonts w:asciiTheme="minorHAnsi" w:hAnsiTheme="minorHAnsi"/>
                <w:b/>
                <w:snapToGrid w:val="0"/>
                <w:color w:val="FFFFFF" w:themeColor="background1"/>
                <w:sz w:val="22"/>
                <w:szCs w:val="22"/>
              </w:rPr>
              <w:t>Gastos derivados puesta en marcha Plan de acción</w:t>
            </w:r>
          </w:p>
        </w:tc>
      </w:tr>
      <w:tr w:rsidR="00F53890" w:rsidRPr="00397C34" w:rsidTr="00FB7FAB">
        <w:trPr>
          <w:trHeight w:val="400"/>
        </w:trPr>
        <w:tc>
          <w:tcPr>
            <w:tcW w:w="437" w:type="pct"/>
            <w:vMerge/>
            <w:tcBorders>
              <w:left w:val="single" w:sz="8" w:space="0" w:color="FFFFFF" w:themeColor="background1"/>
              <w:bottom w:val="single" w:sz="8" w:space="0" w:color="D5DCE4" w:themeColor="text2" w:themeTint="33"/>
              <w:right w:val="single" w:sz="8" w:space="0" w:color="FFFFFF" w:themeColor="background1"/>
            </w:tcBorders>
            <w:vAlign w:val="center"/>
          </w:tcPr>
          <w:p w:rsidR="00F53890" w:rsidRPr="002A1DF1" w:rsidRDefault="00F53890" w:rsidP="00FB7FAB">
            <w:pPr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4563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D5DCE4" w:themeColor="text2" w:themeTint="33"/>
              <w:right w:val="single" w:sz="8" w:space="0" w:color="D5DCE4" w:themeColor="text2" w:themeTint="33"/>
            </w:tcBorders>
            <w:vAlign w:val="center"/>
          </w:tcPr>
          <w:p w:rsidR="00F53890" w:rsidRPr="00835CD3" w:rsidRDefault="00F53890" w:rsidP="00F53890">
            <w:pPr>
              <w:pStyle w:val="Estilo1"/>
              <w:numPr>
                <w:ilvl w:val="0"/>
                <w:numId w:val="7"/>
              </w:numPr>
              <w:ind w:left="358" w:hanging="284"/>
              <w:rPr>
                <w:rFonts w:asciiTheme="minorHAnsi" w:hAnsiTheme="minorHAnsi"/>
                <w:snapToGrid w:val="0"/>
              </w:rPr>
            </w:pPr>
            <w:r w:rsidRPr="00835CD3">
              <w:rPr>
                <w:rFonts w:asciiTheme="minorHAnsi" w:hAnsiTheme="minorHAnsi"/>
                <w:snapToGrid w:val="0"/>
              </w:rPr>
              <w:t>Diseño y creación de campañas en Google AdWords (SEM). Gasto CPC/CPM de Campañas.</w:t>
            </w:r>
          </w:p>
          <w:p w:rsidR="00F53890" w:rsidRPr="00835CD3" w:rsidRDefault="00F53890" w:rsidP="00F53890">
            <w:pPr>
              <w:pStyle w:val="Estilo1"/>
              <w:numPr>
                <w:ilvl w:val="0"/>
                <w:numId w:val="7"/>
              </w:numPr>
              <w:ind w:left="358" w:hanging="284"/>
              <w:rPr>
                <w:rFonts w:asciiTheme="minorHAnsi" w:hAnsiTheme="minorHAnsi"/>
                <w:snapToGrid w:val="0"/>
              </w:rPr>
            </w:pPr>
            <w:r>
              <w:rPr>
                <w:rFonts w:asciiTheme="minorHAnsi" w:hAnsiTheme="minorHAnsi"/>
                <w:snapToGrid w:val="0"/>
              </w:rPr>
              <w:t>Modificación, ampliación y</w:t>
            </w:r>
            <w:r w:rsidRPr="00835CD3">
              <w:rPr>
                <w:rFonts w:asciiTheme="minorHAnsi" w:hAnsiTheme="minorHAnsi"/>
                <w:snapToGrid w:val="0"/>
              </w:rPr>
              <w:t xml:space="preserve"> reforma de la web respecto a posicionamiento orgánico (SEO).</w:t>
            </w:r>
          </w:p>
          <w:p w:rsidR="00F53890" w:rsidRPr="00835CD3" w:rsidRDefault="00F53890" w:rsidP="00F53890">
            <w:pPr>
              <w:pStyle w:val="Estilo1"/>
              <w:numPr>
                <w:ilvl w:val="0"/>
                <w:numId w:val="7"/>
              </w:numPr>
              <w:ind w:left="358" w:hanging="284"/>
              <w:rPr>
                <w:rFonts w:asciiTheme="minorHAnsi" w:hAnsiTheme="minorHAnsi"/>
                <w:snapToGrid w:val="0"/>
              </w:rPr>
            </w:pPr>
            <w:r w:rsidRPr="00835CD3">
              <w:rPr>
                <w:rFonts w:asciiTheme="minorHAnsi" w:hAnsiTheme="minorHAnsi"/>
                <w:snapToGrid w:val="0"/>
              </w:rPr>
              <w:t>Preparación de la Analítica web; integración general, configuración de objetivos y conversiones, creación de un panel de control personalizado</w:t>
            </w:r>
          </w:p>
          <w:p w:rsidR="00F53890" w:rsidRPr="00835CD3" w:rsidRDefault="00F53890" w:rsidP="00F53890">
            <w:pPr>
              <w:pStyle w:val="Estilo1"/>
              <w:numPr>
                <w:ilvl w:val="0"/>
                <w:numId w:val="7"/>
              </w:numPr>
              <w:ind w:left="358" w:hanging="284"/>
              <w:rPr>
                <w:rFonts w:asciiTheme="minorHAnsi" w:hAnsiTheme="minorHAnsi"/>
                <w:snapToGrid w:val="0"/>
              </w:rPr>
            </w:pPr>
            <w:r w:rsidRPr="00835CD3">
              <w:rPr>
                <w:rFonts w:asciiTheme="minorHAnsi" w:hAnsiTheme="minorHAnsi"/>
                <w:snapToGrid w:val="0"/>
              </w:rPr>
              <w:t xml:space="preserve">Acciones de </w:t>
            </w:r>
            <w:r>
              <w:rPr>
                <w:rFonts w:asciiTheme="minorHAnsi" w:hAnsiTheme="minorHAnsi"/>
                <w:snapToGrid w:val="0"/>
              </w:rPr>
              <w:t>generación de contenidos “content</w:t>
            </w:r>
            <w:r w:rsidRPr="00835CD3">
              <w:rPr>
                <w:rFonts w:asciiTheme="minorHAnsi" w:hAnsiTheme="minorHAnsi"/>
                <w:snapToGrid w:val="0"/>
              </w:rPr>
              <w:t xml:space="preserve"> marketing</w:t>
            </w:r>
            <w:r>
              <w:rPr>
                <w:rFonts w:asciiTheme="minorHAnsi" w:hAnsiTheme="minorHAnsi"/>
                <w:snapToGrid w:val="0"/>
              </w:rPr>
              <w:t>”</w:t>
            </w:r>
            <w:r w:rsidRPr="00835CD3">
              <w:rPr>
                <w:rFonts w:asciiTheme="minorHAnsi" w:hAnsiTheme="minorHAnsi"/>
                <w:snapToGrid w:val="0"/>
              </w:rPr>
              <w:t>.</w:t>
            </w:r>
          </w:p>
          <w:p w:rsidR="00F53890" w:rsidRPr="00835CD3" w:rsidRDefault="00F53890" w:rsidP="00F53890">
            <w:pPr>
              <w:pStyle w:val="Estilo1"/>
              <w:numPr>
                <w:ilvl w:val="0"/>
                <w:numId w:val="7"/>
              </w:numPr>
              <w:ind w:left="358" w:hanging="284"/>
              <w:rPr>
                <w:rFonts w:asciiTheme="minorHAnsi" w:hAnsiTheme="minorHAnsi"/>
                <w:snapToGrid w:val="0"/>
              </w:rPr>
            </w:pPr>
            <w:r w:rsidRPr="00835CD3">
              <w:rPr>
                <w:rFonts w:asciiTheme="minorHAnsi" w:hAnsiTheme="minorHAnsi"/>
                <w:snapToGrid w:val="0"/>
              </w:rPr>
              <w:t>Acciones de E-Mail Marketing; herramientas digitales para reforzar estrategia de captación, desarrollo y fidelización de clientes y potenciales.</w:t>
            </w:r>
          </w:p>
          <w:p w:rsidR="00F53890" w:rsidRDefault="00F53890" w:rsidP="00F53890">
            <w:pPr>
              <w:pStyle w:val="Estilo1"/>
              <w:numPr>
                <w:ilvl w:val="0"/>
                <w:numId w:val="7"/>
              </w:numPr>
              <w:ind w:left="358" w:hanging="284"/>
              <w:rPr>
                <w:rFonts w:asciiTheme="minorHAnsi" w:hAnsiTheme="minorHAnsi"/>
                <w:snapToGrid w:val="0"/>
              </w:rPr>
            </w:pPr>
            <w:r w:rsidRPr="00835CD3">
              <w:rPr>
                <w:rFonts w:asciiTheme="minorHAnsi" w:hAnsiTheme="minorHAnsi"/>
                <w:snapToGrid w:val="0"/>
              </w:rPr>
              <w:t>Diseño y creación de campañas en Redes Sociales (SMM). Gasto CPC/CPM de Campañas.</w:t>
            </w:r>
          </w:p>
          <w:p w:rsidR="00F53890" w:rsidRDefault="00F53890" w:rsidP="00F53890">
            <w:pPr>
              <w:pStyle w:val="Estilo1"/>
              <w:numPr>
                <w:ilvl w:val="0"/>
                <w:numId w:val="7"/>
              </w:numPr>
              <w:ind w:left="358" w:hanging="284"/>
              <w:rPr>
                <w:rFonts w:asciiTheme="minorHAnsi" w:hAnsiTheme="minorHAnsi"/>
                <w:snapToGrid w:val="0"/>
              </w:rPr>
            </w:pPr>
            <w:r>
              <w:rPr>
                <w:rFonts w:asciiTheme="minorHAnsi" w:hAnsiTheme="minorHAnsi"/>
                <w:snapToGrid w:val="0"/>
              </w:rPr>
              <w:t>Creación y diseño de landingpages, microsites</w:t>
            </w:r>
          </w:p>
          <w:p w:rsidR="00F53890" w:rsidRDefault="00F53890" w:rsidP="00F53890">
            <w:pPr>
              <w:pStyle w:val="Estilo1"/>
              <w:numPr>
                <w:ilvl w:val="0"/>
                <w:numId w:val="7"/>
              </w:numPr>
              <w:ind w:left="358" w:hanging="284"/>
              <w:rPr>
                <w:rFonts w:asciiTheme="minorHAnsi" w:hAnsiTheme="minorHAnsi"/>
                <w:snapToGrid w:val="0"/>
              </w:rPr>
            </w:pPr>
            <w:r>
              <w:rPr>
                <w:rFonts w:asciiTheme="minorHAnsi" w:hAnsiTheme="minorHAnsi"/>
                <w:snapToGrid w:val="0"/>
              </w:rPr>
              <w:t>Alta en directorios y / o market places</w:t>
            </w:r>
          </w:p>
          <w:p w:rsidR="00F53890" w:rsidRDefault="00F53890" w:rsidP="00F53890">
            <w:pPr>
              <w:pStyle w:val="Estilo1"/>
              <w:numPr>
                <w:ilvl w:val="0"/>
                <w:numId w:val="7"/>
              </w:numPr>
              <w:ind w:left="358" w:hanging="284"/>
              <w:rPr>
                <w:rFonts w:asciiTheme="minorHAnsi" w:hAnsiTheme="minorHAnsi"/>
                <w:snapToGrid w:val="0"/>
              </w:rPr>
            </w:pPr>
            <w:r>
              <w:rPr>
                <w:rFonts w:asciiTheme="minorHAnsi" w:hAnsiTheme="minorHAnsi"/>
                <w:snapToGrid w:val="0"/>
              </w:rPr>
              <w:t>Edición, creación de videos para redes sociales (Ej. Youtube)</w:t>
            </w:r>
          </w:p>
          <w:p w:rsidR="00F53890" w:rsidRDefault="00F53890" w:rsidP="00F53890">
            <w:pPr>
              <w:pStyle w:val="Estilo1"/>
              <w:numPr>
                <w:ilvl w:val="0"/>
                <w:numId w:val="7"/>
              </w:numPr>
              <w:ind w:left="358" w:hanging="284"/>
              <w:rPr>
                <w:rFonts w:asciiTheme="minorHAnsi" w:hAnsiTheme="minorHAnsi"/>
                <w:snapToGrid w:val="0"/>
              </w:rPr>
            </w:pPr>
            <w:r>
              <w:rPr>
                <w:rFonts w:asciiTheme="minorHAnsi" w:hAnsiTheme="minorHAnsi"/>
                <w:snapToGrid w:val="0"/>
              </w:rPr>
              <w:t>Traducciones</w:t>
            </w:r>
          </w:p>
          <w:p w:rsidR="00F53890" w:rsidRPr="00353E6F" w:rsidRDefault="00F53890" w:rsidP="00FB7FAB">
            <w:pPr>
              <w:pStyle w:val="Prrafodelista"/>
              <w:ind w:left="-11"/>
              <w:jc w:val="both"/>
              <w:rPr>
                <w:rFonts w:asciiTheme="minorHAnsi" w:hAnsiTheme="minorHAnsi"/>
                <w:b/>
                <w:bCs/>
                <w:i/>
                <w:iCs/>
                <w:sz w:val="20"/>
                <w:szCs w:val="20"/>
              </w:rPr>
            </w:pPr>
            <w:r w:rsidRPr="00353E6F">
              <w:rPr>
                <w:rFonts w:asciiTheme="minorHAnsi" w:hAnsiTheme="minorHAnsi"/>
                <w:b/>
                <w:bCs/>
                <w:i/>
                <w:iCs/>
                <w:sz w:val="20"/>
                <w:szCs w:val="20"/>
              </w:rPr>
              <w:t>Todos los gastos enumerados con anterioridad deberán destinarse exclusivamente al posicionamiento en el mercado internacional seleccionado previamente por la empresa y editarse al menos en un idioma extranjero (salvo en los casos de empresas cuyos mercados objetivos sean exclusivamente aquellos con idioma oficial Español) bajo la marca y nombre de la empresa española.</w:t>
            </w:r>
          </w:p>
          <w:p w:rsidR="00F53890" w:rsidRPr="00353E6F" w:rsidRDefault="00F53890" w:rsidP="00FB7FAB">
            <w:pPr>
              <w:pStyle w:val="Prrafodelista"/>
              <w:ind w:left="-11"/>
              <w:jc w:val="both"/>
              <w:rPr>
                <w:rFonts w:asciiTheme="minorHAnsi" w:hAnsiTheme="minorHAnsi"/>
                <w:bCs/>
                <w:i/>
                <w:iCs/>
                <w:sz w:val="8"/>
                <w:szCs w:val="8"/>
              </w:rPr>
            </w:pPr>
          </w:p>
          <w:p w:rsidR="00F53890" w:rsidRDefault="00F53890" w:rsidP="00FB7FAB">
            <w:pPr>
              <w:pStyle w:val="Prrafodelista"/>
              <w:ind w:left="-11"/>
              <w:jc w:val="both"/>
              <w:rPr>
                <w:rFonts w:asciiTheme="minorHAnsi" w:hAnsiTheme="minorHAnsi" w:cs="Arial"/>
                <w:b/>
                <w:bCs/>
                <w:iCs/>
                <w:sz w:val="20"/>
                <w:szCs w:val="20"/>
              </w:rPr>
            </w:pPr>
            <w:r w:rsidRPr="00BB17C2">
              <w:rPr>
                <w:rFonts w:asciiTheme="minorHAnsi" w:hAnsiTheme="minorHAnsi" w:cs="Arial"/>
                <w:b/>
                <w:bCs/>
                <w:iCs/>
                <w:sz w:val="20"/>
                <w:szCs w:val="20"/>
              </w:rPr>
              <w:t>TODO EL MATERIAL DE DIFUSIÓN/PROMOCIÓN QUE SEA OBJETO DE COFINANCIACIÓN FEDER ESTÁ SUJETO AL REGLAMENTO (</w:t>
            </w:r>
            <w:r w:rsidR="00351FA3">
              <w:rPr>
                <w:rFonts w:asciiTheme="minorHAnsi" w:hAnsiTheme="minorHAnsi" w:cs="Arial"/>
                <w:b/>
                <w:bCs/>
                <w:iCs/>
                <w:sz w:val="20"/>
                <w:szCs w:val="20"/>
              </w:rPr>
              <w:t>U</w:t>
            </w:r>
            <w:r w:rsidRPr="00BB17C2">
              <w:rPr>
                <w:rFonts w:asciiTheme="minorHAnsi" w:hAnsiTheme="minorHAnsi" w:cs="Arial"/>
                <w:b/>
                <w:bCs/>
                <w:iCs/>
                <w:sz w:val="20"/>
                <w:szCs w:val="20"/>
              </w:rPr>
              <w:t xml:space="preserve">E) </w:t>
            </w:r>
            <w:r w:rsidR="00351FA3">
              <w:rPr>
                <w:rFonts w:asciiTheme="minorHAnsi" w:hAnsiTheme="minorHAnsi" w:cs="Arial"/>
                <w:b/>
                <w:bCs/>
                <w:iCs/>
                <w:sz w:val="20"/>
                <w:szCs w:val="20"/>
              </w:rPr>
              <w:t>1303/2013 de 17 de diciembre</w:t>
            </w:r>
            <w:bookmarkStart w:id="0" w:name="_GoBack"/>
            <w:bookmarkEnd w:id="0"/>
            <w:r w:rsidRPr="00BB17C2">
              <w:rPr>
                <w:rFonts w:asciiTheme="minorHAnsi" w:hAnsiTheme="minorHAnsi" w:cs="Arial"/>
                <w:b/>
                <w:bCs/>
                <w:iCs/>
                <w:sz w:val="20"/>
                <w:szCs w:val="20"/>
              </w:rPr>
              <w:t xml:space="preserve">; según el cual los beneficiarios son responsables de informar de dicha cofinanciación FEDER, a través de </w:t>
            </w:r>
            <w:r w:rsidRPr="00BB17C2">
              <w:rPr>
                <w:rFonts w:asciiTheme="minorHAnsi" w:hAnsiTheme="minorHAnsi" w:cs="Arial"/>
                <w:b/>
                <w:bCs/>
                <w:iCs/>
                <w:sz w:val="20"/>
                <w:szCs w:val="20"/>
                <w:u w:val="single"/>
              </w:rPr>
              <w:t>la inserción de su logo en todos los materiales</w:t>
            </w:r>
            <w:r>
              <w:rPr>
                <w:rFonts w:asciiTheme="minorHAnsi" w:hAnsiTheme="minorHAnsi" w:cs="Arial"/>
                <w:b/>
                <w:bCs/>
                <w:iCs/>
                <w:sz w:val="20"/>
                <w:szCs w:val="20"/>
              </w:rPr>
              <w:t>, para reflejar adecuadamente la financiación de dichos elementos por los Fondos comunitarios.</w:t>
            </w:r>
          </w:p>
          <w:p w:rsidR="00F53890" w:rsidRPr="00353E6F" w:rsidRDefault="00F53890" w:rsidP="00FB7FAB">
            <w:pPr>
              <w:pStyle w:val="Prrafodelista"/>
              <w:ind w:left="-11"/>
              <w:jc w:val="both"/>
              <w:rPr>
                <w:rFonts w:asciiTheme="minorHAnsi" w:hAnsiTheme="minorHAnsi" w:cs="Arial"/>
                <w:b/>
                <w:bCs/>
                <w:iCs/>
                <w:sz w:val="8"/>
                <w:szCs w:val="8"/>
              </w:rPr>
            </w:pPr>
          </w:p>
          <w:p w:rsidR="00F53890" w:rsidRPr="00BB17C2" w:rsidRDefault="00F53890" w:rsidP="00FB7FAB">
            <w:pPr>
              <w:pStyle w:val="Prrafodelista"/>
              <w:ind w:left="0"/>
              <w:jc w:val="both"/>
              <w:rPr>
                <w:rFonts w:asciiTheme="minorHAnsi" w:hAnsiTheme="minorHAnsi" w:cs="Arial"/>
                <w:b/>
                <w:sz w:val="20"/>
                <w:szCs w:val="20"/>
                <w:lang w:val="es-ES"/>
              </w:rPr>
            </w:pPr>
            <w:r w:rsidRPr="00BB17C2">
              <w:rPr>
                <w:rFonts w:asciiTheme="minorHAnsi" w:hAnsiTheme="minorHAnsi" w:cs="Arial"/>
                <w:bCs/>
                <w:iCs/>
                <w:sz w:val="20"/>
                <w:szCs w:val="20"/>
              </w:rPr>
              <w:t xml:space="preserve">El coste relativo a aquellos materiales de promoción y difusión, que no reflejen expresamente el logo FEDER, </w:t>
            </w:r>
            <w:r w:rsidRPr="00BB17C2">
              <w:rPr>
                <w:rFonts w:asciiTheme="minorHAnsi" w:hAnsiTheme="minorHAnsi" w:cs="Arial"/>
                <w:bCs/>
                <w:iCs/>
                <w:sz w:val="20"/>
                <w:szCs w:val="20"/>
                <w:u w:val="single"/>
              </w:rPr>
              <w:t>no será objeto de cofinanciación comunitaria en el marco del Programa Xpande</w:t>
            </w:r>
            <w:r>
              <w:rPr>
                <w:rFonts w:asciiTheme="minorHAnsi" w:hAnsiTheme="minorHAnsi" w:cs="Arial"/>
                <w:bCs/>
                <w:iCs/>
                <w:sz w:val="20"/>
                <w:szCs w:val="20"/>
                <w:u w:val="single"/>
              </w:rPr>
              <w:t xml:space="preserve"> Digital</w:t>
            </w:r>
          </w:p>
          <w:p w:rsidR="00F53890" w:rsidRPr="00353E6F" w:rsidRDefault="00F53890" w:rsidP="00FB7FAB">
            <w:pPr>
              <w:pStyle w:val="Estilo1"/>
              <w:spacing w:before="40" w:after="40"/>
              <w:rPr>
                <w:rFonts w:asciiTheme="minorHAnsi" w:hAnsiTheme="minorHAnsi"/>
                <w:snapToGrid w:val="0"/>
                <w:sz w:val="4"/>
                <w:szCs w:val="4"/>
              </w:rPr>
            </w:pPr>
          </w:p>
        </w:tc>
      </w:tr>
      <w:tr w:rsidR="00F53890" w:rsidRPr="0007100D" w:rsidTr="00FB7FAB">
        <w:trPr>
          <w:trHeight w:val="400"/>
        </w:trPr>
        <w:tc>
          <w:tcPr>
            <w:tcW w:w="437" w:type="pct"/>
            <w:vMerge/>
            <w:tcBorders>
              <w:left w:val="single" w:sz="8" w:space="0" w:color="FFFFFF" w:themeColor="background1"/>
              <w:bottom w:val="single" w:sz="8" w:space="0" w:color="D5DCE4" w:themeColor="text2" w:themeTint="33"/>
              <w:right w:val="single" w:sz="8" w:space="0" w:color="FFFFFF" w:themeColor="background1"/>
            </w:tcBorders>
            <w:shd w:val="clear" w:color="auto" w:fill="BDD6EE" w:themeFill="accent1" w:themeFillTint="66"/>
            <w:vAlign w:val="center"/>
          </w:tcPr>
          <w:p w:rsidR="00F53890" w:rsidRPr="004E1B17" w:rsidRDefault="00F53890" w:rsidP="00FB7FAB">
            <w:pPr>
              <w:pStyle w:val="Estilo1"/>
              <w:ind w:left="-70"/>
              <w:jc w:val="center"/>
              <w:rPr>
                <w:rFonts w:asciiTheme="minorHAnsi" w:hAnsiTheme="minorHAnsi"/>
                <w:b/>
                <w:snapToGrid w:val="0"/>
                <w:color w:val="FFFFFF" w:themeColor="background1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napToGrid w:val="0"/>
                <w:color w:val="FFFFFF" w:themeColor="background1"/>
                <w:sz w:val="24"/>
                <w:szCs w:val="24"/>
              </w:rPr>
              <w:t>2</w:t>
            </w:r>
            <w:r w:rsidRPr="004E1B17">
              <w:rPr>
                <w:rFonts w:asciiTheme="minorHAnsi" w:hAnsiTheme="minorHAnsi"/>
                <w:b/>
                <w:snapToGrid w:val="0"/>
                <w:color w:val="FFFFFF" w:themeColor="background1"/>
                <w:sz w:val="24"/>
                <w:szCs w:val="24"/>
              </w:rPr>
              <w:t>.1</w:t>
            </w:r>
          </w:p>
        </w:tc>
        <w:tc>
          <w:tcPr>
            <w:tcW w:w="4563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D5DCE4" w:themeColor="text2" w:themeTint="33"/>
              <w:right w:val="single" w:sz="8" w:space="0" w:color="D5DCE4" w:themeColor="text2" w:themeTint="33"/>
            </w:tcBorders>
            <w:shd w:val="clear" w:color="auto" w:fill="BDD6EE" w:themeFill="accent1" w:themeFillTint="66"/>
            <w:vAlign w:val="center"/>
          </w:tcPr>
          <w:p w:rsidR="00F53890" w:rsidRPr="004837E0" w:rsidRDefault="00F53890" w:rsidP="00FB7FAB">
            <w:pPr>
              <w:pStyle w:val="Estilo1"/>
              <w:ind w:left="73"/>
              <w:rPr>
                <w:rFonts w:asciiTheme="minorHAnsi" w:hAnsiTheme="minorHAnsi"/>
                <w:b/>
                <w:snapToGrid w:val="0"/>
                <w:color w:val="FFFFFF" w:themeColor="background1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napToGrid w:val="0"/>
                <w:color w:val="FFFFFF" w:themeColor="background1"/>
                <w:sz w:val="22"/>
                <w:szCs w:val="22"/>
              </w:rPr>
              <w:t>Gastos no elegibles</w:t>
            </w:r>
          </w:p>
        </w:tc>
      </w:tr>
      <w:tr w:rsidR="00F53890" w:rsidRPr="00EF2F52" w:rsidTr="00FB7FAB">
        <w:trPr>
          <w:trHeight w:val="400"/>
        </w:trPr>
        <w:tc>
          <w:tcPr>
            <w:tcW w:w="437" w:type="pct"/>
            <w:vMerge/>
            <w:tcBorders>
              <w:left w:val="single" w:sz="8" w:space="0" w:color="FFFFFF" w:themeColor="background1"/>
              <w:bottom w:val="single" w:sz="8" w:space="0" w:color="D5DCE4" w:themeColor="text2" w:themeTint="33"/>
              <w:right w:val="single" w:sz="8" w:space="0" w:color="FFFFFF" w:themeColor="background1"/>
            </w:tcBorders>
            <w:vAlign w:val="center"/>
          </w:tcPr>
          <w:p w:rsidR="00F53890" w:rsidRPr="002A1DF1" w:rsidRDefault="00F53890" w:rsidP="00FB7FAB">
            <w:pPr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4563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D5DCE4" w:themeColor="text2" w:themeTint="33"/>
              <w:right w:val="single" w:sz="8" w:space="0" w:color="D5DCE4" w:themeColor="text2" w:themeTint="33"/>
            </w:tcBorders>
            <w:vAlign w:val="center"/>
          </w:tcPr>
          <w:p w:rsidR="00F53890" w:rsidRDefault="00F53890" w:rsidP="00F53890">
            <w:pPr>
              <w:pStyle w:val="Estilo1"/>
              <w:numPr>
                <w:ilvl w:val="0"/>
                <w:numId w:val="7"/>
              </w:numPr>
              <w:spacing w:before="40" w:after="40"/>
              <w:ind w:left="358" w:hanging="284"/>
              <w:rPr>
                <w:rFonts w:asciiTheme="minorHAnsi" w:hAnsiTheme="minorHAnsi"/>
                <w:snapToGrid w:val="0"/>
              </w:rPr>
            </w:pPr>
            <w:r>
              <w:rPr>
                <w:rFonts w:asciiTheme="minorHAnsi" w:hAnsiTheme="minorHAnsi"/>
                <w:snapToGrid w:val="0"/>
              </w:rPr>
              <w:t>Gasto de renovación de registro de dominio, alojamiento, etc</w:t>
            </w:r>
          </w:p>
          <w:p w:rsidR="00F53890" w:rsidRPr="0072060A" w:rsidRDefault="00F53890" w:rsidP="00F53890">
            <w:pPr>
              <w:pStyle w:val="Estilo1"/>
              <w:numPr>
                <w:ilvl w:val="0"/>
                <w:numId w:val="7"/>
              </w:numPr>
              <w:spacing w:before="40" w:after="40"/>
              <w:ind w:left="358" w:hanging="284"/>
              <w:rPr>
                <w:rFonts w:asciiTheme="minorHAnsi" w:hAnsiTheme="minorHAnsi"/>
                <w:snapToGrid w:val="0"/>
              </w:rPr>
            </w:pPr>
            <w:r w:rsidRPr="0072060A">
              <w:rPr>
                <w:rFonts w:asciiTheme="minorHAnsi" w:hAnsiTheme="minorHAnsi"/>
                <w:snapToGrid w:val="0"/>
              </w:rPr>
              <w:t>Mantenimiento de página</w:t>
            </w:r>
            <w:r>
              <w:rPr>
                <w:rFonts w:asciiTheme="minorHAnsi" w:hAnsiTheme="minorHAnsi"/>
                <w:snapToGrid w:val="0"/>
              </w:rPr>
              <w:t>s</w:t>
            </w:r>
            <w:r w:rsidRPr="0072060A">
              <w:rPr>
                <w:rFonts w:asciiTheme="minorHAnsi" w:hAnsiTheme="minorHAnsi"/>
                <w:snapToGrid w:val="0"/>
              </w:rPr>
              <w:t xml:space="preserve"> web.</w:t>
            </w:r>
          </w:p>
          <w:p w:rsidR="00F53890" w:rsidRPr="00835CD3" w:rsidRDefault="00F53890" w:rsidP="00F53890">
            <w:pPr>
              <w:pStyle w:val="Estilo1"/>
              <w:numPr>
                <w:ilvl w:val="0"/>
                <w:numId w:val="7"/>
              </w:numPr>
              <w:spacing w:before="40" w:after="40"/>
              <w:ind w:left="358" w:hanging="284"/>
              <w:rPr>
                <w:rFonts w:asciiTheme="minorHAnsi" w:hAnsiTheme="minorHAnsi"/>
                <w:snapToGrid w:val="0"/>
              </w:rPr>
            </w:pPr>
            <w:r w:rsidRPr="0072060A">
              <w:rPr>
                <w:rFonts w:asciiTheme="minorHAnsi" w:hAnsiTheme="minorHAnsi"/>
                <w:snapToGrid w:val="0"/>
              </w:rPr>
              <w:t xml:space="preserve">Mantenimiento de la </w:t>
            </w:r>
            <w:r>
              <w:rPr>
                <w:rFonts w:asciiTheme="minorHAnsi" w:hAnsiTheme="minorHAnsi"/>
                <w:snapToGrid w:val="0"/>
              </w:rPr>
              <w:t>empresa en portales comerciales, directorios, market places, plataformas e mail marketing, etc</w:t>
            </w:r>
          </w:p>
          <w:p w:rsidR="00F53890" w:rsidRPr="00BB17C2" w:rsidRDefault="00F53890" w:rsidP="00F53890">
            <w:pPr>
              <w:pStyle w:val="Estilo1"/>
              <w:numPr>
                <w:ilvl w:val="0"/>
                <w:numId w:val="7"/>
              </w:numPr>
              <w:spacing w:before="40" w:after="40"/>
              <w:ind w:left="358" w:hanging="284"/>
              <w:rPr>
                <w:rFonts w:asciiTheme="minorHAnsi" w:hAnsiTheme="minorHAnsi"/>
                <w:snapToGrid w:val="0"/>
              </w:rPr>
            </w:pPr>
            <w:r>
              <w:rPr>
                <w:rFonts w:asciiTheme="minorHAnsi" w:hAnsiTheme="minorHAnsi"/>
                <w:snapToGrid w:val="0"/>
              </w:rPr>
              <w:t>Cualquier gasto destinado a posicionar producto / servicio en el mercado</w:t>
            </w:r>
            <w:r w:rsidRPr="00027D0C">
              <w:rPr>
                <w:rFonts w:asciiTheme="minorHAnsi" w:hAnsiTheme="minorHAnsi"/>
                <w:snapToGrid w:val="0"/>
              </w:rPr>
              <w:t xml:space="preserve"> nacional</w:t>
            </w:r>
          </w:p>
        </w:tc>
      </w:tr>
    </w:tbl>
    <w:p w:rsidR="003F5C00" w:rsidRPr="00CA3C32" w:rsidRDefault="003F5C00" w:rsidP="00AD7EE2">
      <w:pPr>
        <w:spacing w:before="120" w:after="120" w:line="360" w:lineRule="auto"/>
        <w:jc w:val="both"/>
      </w:pPr>
    </w:p>
    <w:sectPr w:rsidR="003F5C00" w:rsidRPr="00CA3C32" w:rsidSect="00753C3C">
      <w:head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70FA" w:rsidRDefault="00A270FA" w:rsidP="00F13636">
      <w:r>
        <w:separator/>
      </w:r>
    </w:p>
  </w:endnote>
  <w:endnote w:type="continuationSeparator" w:id="1">
    <w:p w:rsidR="00A270FA" w:rsidRDefault="00A270FA" w:rsidP="00F136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AAE" w:rsidRDefault="00753C3C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F40AAE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F40AAE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F40AAE" w:rsidRDefault="00F40AAE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AAE" w:rsidRDefault="00753C3C">
    <w:pPr>
      <w:pStyle w:val="Piedepgina"/>
      <w:framePr w:w="1147" w:wrap="around" w:vAnchor="text" w:hAnchor="page" w:x="14545" w:y="5"/>
      <w:jc w:val="right"/>
      <w:rPr>
        <w:rStyle w:val="Nmerodepgina"/>
        <w:rFonts w:ascii="Arial" w:hAnsi="Arial"/>
        <w:sz w:val="20"/>
      </w:rPr>
    </w:pPr>
    <w:r>
      <w:rPr>
        <w:rStyle w:val="Nmerodepgina"/>
        <w:rFonts w:ascii="Arial" w:hAnsi="Arial"/>
        <w:sz w:val="20"/>
      </w:rPr>
      <w:fldChar w:fldCharType="begin"/>
    </w:r>
    <w:r w:rsidR="00F40AAE">
      <w:rPr>
        <w:rStyle w:val="Nmerodepgina"/>
        <w:rFonts w:ascii="Arial" w:hAnsi="Arial"/>
        <w:sz w:val="20"/>
      </w:rPr>
      <w:instrText xml:space="preserve">PAGE  </w:instrText>
    </w:r>
    <w:r>
      <w:rPr>
        <w:rStyle w:val="Nmerodepgina"/>
        <w:rFonts w:ascii="Arial" w:hAnsi="Arial"/>
        <w:sz w:val="20"/>
      </w:rPr>
      <w:fldChar w:fldCharType="separate"/>
    </w:r>
    <w:r w:rsidR="00E227FF">
      <w:rPr>
        <w:rStyle w:val="Nmerodepgina"/>
        <w:rFonts w:ascii="Arial" w:hAnsi="Arial"/>
        <w:noProof/>
        <w:sz w:val="20"/>
      </w:rPr>
      <w:t>2</w:t>
    </w:r>
    <w:r>
      <w:rPr>
        <w:rStyle w:val="Nmerodepgina"/>
        <w:rFonts w:ascii="Arial" w:hAnsi="Arial"/>
        <w:sz w:val="20"/>
      </w:rPr>
      <w:fldChar w:fldCharType="end"/>
    </w:r>
    <w:r w:rsidR="00F40AAE">
      <w:rPr>
        <w:rStyle w:val="Nmerodepgina"/>
        <w:rFonts w:ascii="Arial" w:hAnsi="Arial"/>
        <w:sz w:val="20"/>
      </w:rPr>
      <w:t xml:space="preserve"> / </w:t>
    </w:r>
    <w:r>
      <w:rPr>
        <w:rStyle w:val="Nmerodepgina"/>
        <w:rFonts w:ascii="Arial" w:hAnsi="Arial"/>
        <w:sz w:val="20"/>
      </w:rPr>
      <w:fldChar w:fldCharType="begin"/>
    </w:r>
    <w:r w:rsidR="00F40AAE">
      <w:rPr>
        <w:rStyle w:val="Nmerodepgina"/>
        <w:rFonts w:ascii="Arial" w:hAnsi="Arial"/>
        <w:sz w:val="20"/>
      </w:rPr>
      <w:instrText xml:space="preserve"> NUMPAGES </w:instrText>
    </w:r>
    <w:r>
      <w:rPr>
        <w:rStyle w:val="Nmerodepgina"/>
        <w:rFonts w:ascii="Arial" w:hAnsi="Arial"/>
        <w:sz w:val="20"/>
      </w:rPr>
      <w:fldChar w:fldCharType="separate"/>
    </w:r>
    <w:r w:rsidR="00E227FF">
      <w:rPr>
        <w:rStyle w:val="Nmerodepgina"/>
        <w:rFonts w:ascii="Arial" w:hAnsi="Arial"/>
        <w:noProof/>
        <w:sz w:val="20"/>
      </w:rPr>
      <w:t>2</w:t>
    </w:r>
    <w:r>
      <w:rPr>
        <w:rStyle w:val="Nmerodepgina"/>
        <w:rFonts w:ascii="Arial" w:hAnsi="Arial"/>
        <w:sz w:val="20"/>
      </w:rPr>
      <w:fldChar w:fldCharType="end"/>
    </w:r>
  </w:p>
  <w:tbl>
    <w:tblPr>
      <w:tblW w:w="9927" w:type="dxa"/>
      <w:tblInd w:w="-526" w:type="dxa"/>
      <w:tblBorders>
        <w:top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4484"/>
      <w:gridCol w:w="5443"/>
    </w:tblGrid>
    <w:tr w:rsidR="00AD7EE2" w:rsidRPr="00AD7EE2" w:rsidTr="00AD7EE2">
      <w:trPr>
        <w:trHeight w:val="498"/>
      </w:trPr>
      <w:tc>
        <w:tcPr>
          <w:tcW w:w="4484" w:type="dxa"/>
        </w:tcPr>
        <w:p w:rsidR="00AD7EE2" w:rsidRPr="00AD7EE2" w:rsidRDefault="00AD7EE2" w:rsidP="00AD7EE2">
          <w:pPr>
            <w:widowControl w:val="0"/>
            <w:tabs>
              <w:tab w:val="center" w:pos="4252"/>
              <w:tab w:val="right" w:pos="8504"/>
            </w:tabs>
            <w:adjustRightInd w:val="0"/>
            <w:spacing w:line="360" w:lineRule="auto"/>
            <w:jc w:val="both"/>
            <w:textAlignment w:val="baseline"/>
            <w:rPr>
              <w:rFonts w:ascii="Arial" w:hAnsi="Arial"/>
              <w:szCs w:val="20"/>
              <w:lang w:eastAsia="es-ES_tradnl"/>
            </w:rPr>
          </w:pPr>
          <w:r w:rsidRPr="00AD7EE2">
            <w:rPr>
              <w:rFonts w:ascii="Calibri" w:hAnsi="Calibri"/>
              <w:sz w:val="22"/>
              <w:szCs w:val="22"/>
              <w:lang w:val="es-ES" w:eastAsia="es-ES_tradnl"/>
            </w:rPr>
            <w:t>Fondo Europeo de Desarrollo Regional</w:t>
          </w:r>
        </w:p>
      </w:tc>
      <w:tc>
        <w:tcPr>
          <w:tcW w:w="5443" w:type="dxa"/>
        </w:tcPr>
        <w:p w:rsidR="00AD7EE2" w:rsidRPr="00AD7EE2" w:rsidRDefault="00AD7EE2" w:rsidP="00AD7EE2">
          <w:pPr>
            <w:widowControl w:val="0"/>
            <w:tabs>
              <w:tab w:val="center" w:pos="4252"/>
              <w:tab w:val="right" w:pos="8504"/>
            </w:tabs>
            <w:adjustRightInd w:val="0"/>
            <w:spacing w:line="360" w:lineRule="auto"/>
            <w:jc w:val="right"/>
            <w:textAlignment w:val="baseline"/>
            <w:rPr>
              <w:rFonts w:ascii="Arial" w:hAnsi="Arial"/>
              <w:szCs w:val="20"/>
              <w:lang w:val="es-ES" w:eastAsia="es-ES_tradnl"/>
            </w:rPr>
          </w:pPr>
          <w:r w:rsidRPr="00AD7EE2">
            <w:rPr>
              <w:rFonts w:ascii="Calibri" w:hAnsi="Calibri"/>
              <w:sz w:val="22"/>
              <w:szCs w:val="22"/>
              <w:lang w:val="es-ES" w:eastAsia="es-ES_tradnl"/>
            </w:rPr>
            <w:t>Una manera de hacer Europa</w:t>
          </w:r>
        </w:p>
      </w:tc>
    </w:tr>
    <w:tr w:rsidR="00AD7EE2" w:rsidRPr="00AD7EE2" w:rsidTr="00AD7EE2">
      <w:trPr>
        <w:trHeight w:val="461"/>
      </w:trPr>
      <w:tc>
        <w:tcPr>
          <w:tcW w:w="4484" w:type="dxa"/>
        </w:tcPr>
        <w:p w:rsidR="00AD7EE2" w:rsidRPr="00AD7EE2" w:rsidRDefault="00AD7EE2" w:rsidP="00AD7EE2">
          <w:pPr>
            <w:widowControl w:val="0"/>
            <w:tabs>
              <w:tab w:val="center" w:pos="4252"/>
              <w:tab w:val="right" w:pos="8504"/>
            </w:tabs>
            <w:adjustRightInd w:val="0"/>
            <w:spacing w:line="360" w:lineRule="auto"/>
            <w:jc w:val="both"/>
            <w:textAlignment w:val="baseline"/>
            <w:rPr>
              <w:rFonts w:ascii="Arial" w:hAnsi="Arial"/>
              <w:szCs w:val="20"/>
              <w:lang w:eastAsia="es-ES_tradnl"/>
            </w:rPr>
          </w:pPr>
          <w:r w:rsidRPr="00AD7EE2">
            <w:rPr>
              <w:rFonts w:ascii="Arial" w:hAnsi="Arial"/>
              <w:sz w:val="22"/>
              <w:szCs w:val="20"/>
              <w:lang w:eastAsia="es-ES_tradnl"/>
            </w:rPr>
            <w:t>V0916</w:t>
          </w:r>
        </w:p>
      </w:tc>
      <w:tc>
        <w:tcPr>
          <w:tcW w:w="5443" w:type="dxa"/>
        </w:tcPr>
        <w:p w:rsidR="00AD7EE2" w:rsidRPr="00AD7EE2" w:rsidRDefault="00753C3C" w:rsidP="00AD7EE2">
          <w:pPr>
            <w:widowControl w:val="0"/>
            <w:tabs>
              <w:tab w:val="center" w:pos="4252"/>
              <w:tab w:val="right" w:pos="8504"/>
            </w:tabs>
            <w:adjustRightInd w:val="0"/>
            <w:spacing w:line="360" w:lineRule="auto"/>
            <w:jc w:val="right"/>
            <w:textAlignment w:val="baseline"/>
            <w:rPr>
              <w:rFonts w:ascii="Arial" w:hAnsi="Arial"/>
              <w:szCs w:val="20"/>
              <w:lang w:eastAsia="es-ES_tradnl"/>
            </w:rPr>
          </w:pPr>
          <w:r w:rsidRPr="00AD7EE2">
            <w:rPr>
              <w:rFonts w:ascii="Arial" w:hAnsi="Arial"/>
              <w:sz w:val="22"/>
              <w:szCs w:val="20"/>
              <w:lang w:val="es-ES" w:eastAsia="es-ES_tradnl"/>
            </w:rPr>
            <w:fldChar w:fldCharType="begin"/>
          </w:r>
          <w:r w:rsidR="00AD7EE2" w:rsidRPr="00AD7EE2">
            <w:rPr>
              <w:rFonts w:ascii="Arial" w:hAnsi="Arial"/>
              <w:sz w:val="22"/>
              <w:szCs w:val="20"/>
              <w:lang w:val="es-ES" w:eastAsia="es-ES_tradnl"/>
            </w:rPr>
            <w:instrText xml:space="preserve"> PAGE </w:instrText>
          </w:r>
          <w:r w:rsidRPr="00AD7EE2">
            <w:rPr>
              <w:rFonts w:ascii="Arial" w:hAnsi="Arial"/>
              <w:sz w:val="22"/>
              <w:szCs w:val="20"/>
              <w:lang w:val="es-ES" w:eastAsia="es-ES_tradnl"/>
            </w:rPr>
            <w:fldChar w:fldCharType="separate"/>
          </w:r>
          <w:r w:rsidR="00E227FF">
            <w:rPr>
              <w:rFonts w:ascii="Arial" w:hAnsi="Arial"/>
              <w:noProof/>
              <w:sz w:val="22"/>
              <w:szCs w:val="20"/>
              <w:lang w:val="es-ES" w:eastAsia="es-ES_tradnl"/>
            </w:rPr>
            <w:t>2</w:t>
          </w:r>
          <w:r w:rsidRPr="00AD7EE2">
            <w:rPr>
              <w:rFonts w:ascii="Arial" w:hAnsi="Arial"/>
              <w:sz w:val="22"/>
              <w:szCs w:val="20"/>
              <w:lang w:val="es-ES" w:eastAsia="es-ES_tradnl"/>
            </w:rPr>
            <w:fldChar w:fldCharType="end"/>
          </w:r>
        </w:p>
      </w:tc>
    </w:tr>
  </w:tbl>
  <w:p w:rsidR="00F40AAE" w:rsidRDefault="00F40AAE" w:rsidP="00EF07A5">
    <w:pPr>
      <w:pStyle w:val="Piedepgina"/>
      <w:ind w:right="360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left w:w="70" w:type="dxa"/>
        <w:right w:w="70" w:type="dxa"/>
      </w:tblCellMar>
      <w:tblLook w:val="0000"/>
    </w:tblPr>
    <w:tblGrid>
      <w:gridCol w:w="4322"/>
      <w:gridCol w:w="498"/>
      <w:gridCol w:w="4748"/>
      <w:gridCol w:w="71"/>
    </w:tblGrid>
    <w:tr w:rsidR="00F40AAE" w:rsidTr="00AD7EE2">
      <w:tc>
        <w:tcPr>
          <w:tcW w:w="4820" w:type="dxa"/>
          <w:gridSpan w:val="2"/>
          <w:vAlign w:val="center"/>
        </w:tcPr>
        <w:p w:rsidR="00F40AAE" w:rsidRDefault="00F40AAE" w:rsidP="00F3078E">
          <w:pPr>
            <w:pStyle w:val="Piedepgina"/>
            <w:ind w:right="360"/>
            <w:rPr>
              <w:rFonts w:ascii="Arial" w:hAnsi="Arial"/>
              <w:b/>
              <w:bCs/>
              <w:color w:val="808080"/>
              <w:sz w:val="20"/>
            </w:rPr>
          </w:pPr>
        </w:p>
      </w:tc>
      <w:tc>
        <w:tcPr>
          <w:tcW w:w="4819" w:type="dxa"/>
          <w:gridSpan w:val="2"/>
        </w:tcPr>
        <w:p w:rsidR="00F40AAE" w:rsidRDefault="00F40AAE" w:rsidP="009F40BB">
          <w:pPr>
            <w:pStyle w:val="Piedepgina"/>
            <w:ind w:right="360"/>
          </w:pPr>
        </w:p>
      </w:tc>
    </w:tr>
    <w:tr w:rsidR="00AD7EE2" w:rsidRPr="00AD7EE2" w:rsidTr="00AD7EE2">
      <w:tblPrEx>
        <w:tblBorders>
          <w:top w:val="single" w:sz="4" w:space="0" w:color="auto"/>
        </w:tblBorders>
      </w:tblPrEx>
      <w:trPr>
        <w:gridAfter w:val="1"/>
        <w:wAfter w:w="71" w:type="dxa"/>
      </w:trPr>
      <w:tc>
        <w:tcPr>
          <w:tcW w:w="4322" w:type="dxa"/>
        </w:tcPr>
        <w:p w:rsidR="00AD7EE2" w:rsidRPr="00AD7EE2" w:rsidRDefault="00AD7EE2" w:rsidP="00AD7EE2">
          <w:pPr>
            <w:pStyle w:val="Piedepgina"/>
            <w:rPr>
              <w:rFonts w:asciiTheme="minorHAnsi" w:hAnsiTheme="minorHAnsi"/>
            </w:rPr>
          </w:pPr>
          <w:r w:rsidRPr="00AD7EE2">
            <w:rPr>
              <w:rFonts w:asciiTheme="minorHAnsi" w:hAnsiTheme="minorHAnsi"/>
              <w:sz w:val="22"/>
              <w:szCs w:val="22"/>
            </w:rPr>
            <w:t>Fondo Europeo de Desarrollo Regional</w:t>
          </w:r>
        </w:p>
      </w:tc>
      <w:tc>
        <w:tcPr>
          <w:tcW w:w="5246" w:type="dxa"/>
          <w:gridSpan w:val="2"/>
        </w:tcPr>
        <w:p w:rsidR="00AD7EE2" w:rsidRPr="00AD7EE2" w:rsidRDefault="00AD7EE2" w:rsidP="00AD7EE2">
          <w:pPr>
            <w:pStyle w:val="Piedepgina"/>
            <w:jc w:val="right"/>
            <w:rPr>
              <w:rStyle w:val="Nmerodepgina"/>
              <w:rFonts w:asciiTheme="minorHAnsi" w:hAnsiTheme="minorHAnsi"/>
            </w:rPr>
          </w:pPr>
          <w:r w:rsidRPr="00AD7EE2">
            <w:rPr>
              <w:rFonts w:asciiTheme="minorHAnsi" w:hAnsiTheme="minorHAnsi"/>
              <w:sz w:val="22"/>
              <w:szCs w:val="22"/>
            </w:rPr>
            <w:t>Una manera de hacer Europa</w:t>
          </w:r>
        </w:p>
      </w:tc>
    </w:tr>
    <w:tr w:rsidR="00AD7EE2" w:rsidRPr="00AD7EE2" w:rsidTr="00AD7EE2">
      <w:tblPrEx>
        <w:tblBorders>
          <w:top w:val="single" w:sz="4" w:space="0" w:color="auto"/>
        </w:tblBorders>
      </w:tblPrEx>
      <w:trPr>
        <w:gridAfter w:val="1"/>
        <w:wAfter w:w="71" w:type="dxa"/>
      </w:trPr>
      <w:tc>
        <w:tcPr>
          <w:tcW w:w="4322" w:type="dxa"/>
        </w:tcPr>
        <w:p w:rsidR="00AD7EE2" w:rsidRPr="00AD7EE2" w:rsidRDefault="00AD7EE2" w:rsidP="00AD7EE2">
          <w:pPr>
            <w:pStyle w:val="Piedepgina"/>
            <w:rPr>
              <w:rFonts w:asciiTheme="minorHAnsi" w:hAnsiTheme="minorHAnsi"/>
            </w:rPr>
          </w:pPr>
          <w:r w:rsidRPr="00AD7EE2">
            <w:rPr>
              <w:rFonts w:asciiTheme="minorHAnsi" w:hAnsiTheme="minorHAnsi"/>
              <w:sz w:val="22"/>
              <w:szCs w:val="22"/>
            </w:rPr>
            <w:t>V0916</w:t>
          </w:r>
        </w:p>
      </w:tc>
      <w:tc>
        <w:tcPr>
          <w:tcW w:w="5246" w:type="dxa"/>
          <w:gridSpan w:val="2"/>
        </w:tcPr>
        <w:p w:rsidR="00AD7EE2" w:rsidRPr="00AD7EE2" w:rsidRDefault="00753C3C" w:rsidP="00AD7EE2">
          <w:pPr>
            <w:pStyle w:val="Piedepgina"/>
            <w:jc w:val="right"/>
            <w:rPr>
              <w:rFonts w:asciiTheme="minorHAnsi" w:hAnsiTheme="minorHAnsi"/>
            </w:rPr>
          </w:pPr>
          <w:r w:rsidRPr="00AD7EE2">
            <w:rPr>
              <w:rStyle w:val="Nmerodepgina"/>
              <w:rFonts w:asciiTheme="minorHAnsi" w:hAnsiTheme="minorHAnsi"/>
              <w:sz w:val="22"/>
              <w:szCs w:val="22"/>
            </w:rPr>
            <w:fldChar w:fldCharType="begin"/>
          </w:r>
          <w:r w:rsidR="00AD7EE2" w:rsidRPr="00AD7EE2">
            <w:rPr>
              <w:rStyle w:val="Nmerodepgina"/>
              <w:rFonts w:asciiTheme="minorHAnsi" w:hAnsiTheme="minorHAnsi"/>
              <w:sz w:val="22"/>
              <w:szCs w:val="22"/>
            </w:rPr>
            <w:instrText xml:space="preserve"> PAGE </w:instrText>
          </w:r>
          <w:r w:rsidRPr="00AD7EE2">
            <w:rPr>
              <w:rStyle w:val="Nmerodepgina"/>
              <w:rFonts w:asciiTheme="minorHAnsi" w:hAnsiTheme="minorHAnsi"/>
              <w:sz w:val="22"/>
              <w:szCs w:val="22"/>
            </w:rPr>
            <w:fldChar w:fldCharType="separate"/>
          </w:r>
          <w:r w:rsidR="00E227FF">
            <w:rPr>
              <w:rStyle w:val="Nmerodepgina"/>
              <w:rFonts w:asciiTheme="minorHAnsi" w:hAnsiTheme="minorHAnsi"/>
              <w:noProof/>
              <w:sz w:val="22"/>
              <w:szCs w:val="22"/>
            </w:rPr>
            <w:t>1</w:t>
          </w:r>
          <w:r w:rsidRPr="00AD7EE2">
            <w:rPr>
              <w:rStyle w:val="Nmerodepgina"/>
              <w:rFonts w:asciiTheme="minorHAnsi" w:hAnsiTheme="minorHAnsi"/>
              <w:sz w:val="22"/>
              <w:szCs w:val="22"/>
            </w:rPr>
            <w:fldChar w:fldCharType="end"/>
          </w:r>
        </w:p>
      </w:tc>
    </w:tr>
  </w:tbl>
  <w:p w:rsidR="00F40AAE" w:rsidRPr="00EC5D42" w:rsidRDefault="00F40AAE" w:rsidP="00EC5D42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70FA" w:rsidRDefault="00A270FA" w:rsidP="00F13636">
      <w:r>
        <w:separator/>
      </w:r>
    </w:p>
  </w:footnote>
  <w:footnote w:type="continuationSeparator" w:id="1">
    <w:p w:rsidR="00A270FA" w:rsidRDefault="00A270FA" w:rsidP="00F1363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left w:w="70" w:type="dxa"/>
        <w:right w:w="70" w:type="dxa"/>
      </w:tblCellMar>
      <w:tblLook w:val="0000"/>
    </w:tblPr>
    <w:tblGrid>
      <w:gridCol w:w="4889"/>
      <w:gridCol w:w="4890"/>
    </w:tblGrid>
    <w:tr w:rsidR="00F40AAE" w:rsidTr="00B41E7C">
      <w:tc>
        <w:tcPr>
          <w:tcW w:w="4889" w:type="dxa"/>
        </w:tcPr>
        <w:p w:rsidR="00F40AAE" w:rsidRDefault="00F40AAE" w:rsidP="00B41E7C">
          <w:pPr>
            <w:pStyle w:val="Encabezado"/>
          </w:pPr>
          <w:r>
            <w:rPr>
              <w:noProof/>
              <w:lang w:val="es-ES"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245745</wp:posOffset>
                </wp:positionH>
                <wp:positionV relativeFrom="paragraph">
                  <wp:posOffset>-22225</wp:posOffset>
                </wp:positionV>
                <wp:extent cx="1600200" cy="462915"/>
                <wp:effectExtent l="0" t="0" r="0" b="0"/>
                <wp:wrapNone/>
                <wp:docPr id="11" name="Imagen 11" descr="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Ĵ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020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90" w:type="dxa"/>
        </w:tcPr>
        <w:p w:rsidR="00F40AAE" w:rsidRDefault="00F40AAE" w:rsidP="00B41E7C">
          <w:pPr>
            <w:pStyle w:val="Encabezado"/>
          </w:pPr>
          <w:r>
            <w:rPr>
              <w:noProof/>
              <w:lang w:val="es-ES"/>
            </w:rPr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1798955</wp:posOffset>
                </wp:positionH>
                <wp:positionV relativeFrom="paragraph">
                  <wp:posOffset>-22225</wp:posOffset>
                </wp:positionV>
                <wp:extent cx="1234440" cy="403225"/>
                <wp:effectExtent l="0" t="0" r="0" b="0"/>
                <wp:wrapNone/>
                <wp:docPr id="12" name="Imagen 3" descr="C:\Users\m_cedron\AppData\Local\Microsoft\Windows\Temporary Internet Files\Content.IE5\VP5RPX05\Logo Cámaras genéri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 descr="C:\Users\m_cedron\AppData\Local\Microsoft\Windows\Temporary Internet Files\Content.IE5\VP5RPX05\Logo Cámaras genéri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4440" cy="40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F40AAE" w:rsidRDefault="00F40AAE" w:rsidP="00ED1E12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left w:w="70" w:type="dxa"/>
        <w:right w:w="70" w:type="dxa"/>
      </w:tblCellMar>
      <w:tblLook w:val="0000"/>
    </w:tblPr>
    <w:tblGrid>
      <w:gridCol w:w="4819"/>
      <w:gridCol w:w="4820"/>
    </w:tblGrid>
    <w:tr w:rsidR="00F40AAE" w:rsidTr="00AD7EE2">
      <w:tc>
        <w:tcPr>
          <w:tcW w:w="4819" w:type="dxa"/>
        </w:tcPr>
        <w:p w:rsidR="00F40AAE" w:rsidRDefault="00E227FF">
          <w:pPr>
            <w:pStyle w:val="Encabezado"/>
          </w:pPr>
          <w:r>
            <w:rPr>
              <w:noProof/>
              <w:lang w:val="es-ES"/>
            </w:rPr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2270760</wp:posOffset>
                </wp:positionH>
                <wp:positionV relativeFrom="paragraph">
                  <wp:posOffset>361950</wp:posOffset>
                </wp:positionV>
                <wp:extent cx="1390650" cy="409575"/>
                <wp:effectExtent l="19050" t="0" r="0" b="0"/>
                <wp:wrapNone/>
                <wp:docPr id="1" name="0 Imagen" descr="CAMARA DE COMERCIO DE ESPAÑ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 descr="CAMARA DE COMERCIO DE ESPAÑ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065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val="es-ES"/>
            </w:rPr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222885</wp:posOffset>
                </wp:positionH>
                <wp:positionV relativeFrom="margin">
                  <wp:posOffset>266700</wp:posOffset>
                </wp:positionV>
                <wp:extent cx="815975" cy="695325"/>
                <wp:effectExtent l="19050" t="0" r="3175" b="0"/>
                <wp:wrapSquare wrapText="bothSides"/>
                <wp:docPr id="5" name="3 Imagen" descr="Logotipo U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 Imagen" descr="Logotipo U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597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20" w:type="dxa"/>
        </w:tcPr>
        <w:p w:rsidR="00F40AAE" w:rsidRDefault="00E227FF">
          <w:pPr>
            <w:pStyle w:val="Encabezado"/>
          </w:pPr>
          <w:r>
            <w:rPr>
              <w:noProof/>
              <w:lang w:val="es-ES"/>
            </w:rPr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1449070</wp:posOffset>
                </wp:positionH>
                <wp:positionV relativeFrom="margin">
                  <wp:posOffset>354965</wp:posOffset>
                </wp:positionV>
                <wp:extent cx="1438275" cy="457200"/>
                <wp:effectExtent l="19050" t="0" r="9525" b="0"/>
                <wp:wrapSquare wrapText="bothSides"/>
                <wp:docPr id="3" name="2 Imagen" descr="Logo_150p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 Imagen" descr="Logo_150p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827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AD7EE2" w:rsidRDefault="00AD7EE2" w:rsidP="00EF07A5">
    <w:pPr>
      <w:pStyle w:val="Encabezado"/>
      <w:pBdr>
        <w:bottom w:val="single" w:sz="4" w:space="11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636" w:rsidRDefault="00E227FF">
    <w:pPr>
      <w:pStyle w:val="Encabezado"/>
    </w:pPr>
    <w:r>
      <w:rPr>
        <w:noProof/>
        <w:lang w:val="es-ES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margin">
            <wp:posOffset>4415790</wp:posOffset>
          </wp:positionH>
          <wp:positionV relativeFrom="margin">
            <wp:posOffset>-556895</wp:posOffset>
          </wp:positionV>
          <wp:extent cx="1438275" cy="457200"/>
          <wp:effectExtent l="19050" t="0" r="9525" b="0"/>
          <wp:wrapSquare wrapText="bothSides"/>
          <wp:docPr id="8" name="2 Imagen" descr="Logo_150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Logo_150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2082165</wp:posOffset>
          </wp:positionH>
          <wp:positionV relativeFrom="paragraph">
            <wp:posOffset>-59055</wp:posOffset>
          </wp:positionV>
          <wp:extent cx="1390650" cy="409575"/>
          <wp:effectExtent l="19050" t="0" r="0" b="0"/>
          <wp:wrapNone/>
          <wp:docPr id="7" name="0 Imagen" descr="CAMARA DE COMERCIO DE ESPAÑ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AMARA DE COMERCIO DE ESPAÑ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-89535</wp:posOffset>
          </wp:positionH>
          <wp:positionV relativeFrom="margin">
            <wp:posOffset>-633095</wp:posOffset>
          </wp:positionV>
          <wp:extent cx="815975" cy="695325"/>
          <wp:effectExtent l="19050" t="0" r="3175" b="0"/>
          <wp:wrapSquare wrapText="bothSides"/>
          <wp:docPr id="9" name="3 Imagen" descr="Logotipo 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 descr="Logotipo UE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975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51C23"/>
    <w:multiLevelType w:val="hybridMultilevel"/>
    <w:tmpl w:val="CCEAC262"/>
    <w:lvl w:ilvl="0" w:tplc="0CAC813C">
      <w:start w:val="4"/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6D68A060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4380E2D"/>
    <w:multiLevelType w:val="hybridMultilevel"/>
    <w:tmpl w:val="31A04BC6"/>
    <w:lvl w:ilvl="0" w:tplc="0CAC813C">
      <w:start w:val="4"/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CB10263"/>
    <w:multiLevelType w:val="hybridMultilevel"/>
    <w:tmpl w:val="70CA6706"/>
    <w:lvl w:ilvl="0" w:tplc="0CAC813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D61ED7"/>
    <w:multiLevelType w:val="hybridMultilevel"/>
    <w:tmpl w:val="806AE238"/>
    <w:lvl w:ilvl="0" w:tplc="0C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>
    <w:nsid w:val="5772076B"/>
    <w:multiLevelType w:val="multilevel"/>
    <w:tmpl w:val="9506971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5">
    <w:nsid w:val="60DF256A"/>
    <w:multiLevelType w:val="hybridMultilevel"/>
    <w:tmpl w:val="2152A420"/>
    <w:lvl w:ilvl="0" w:tplc="0CAC813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985F93"/>
    <w:multiLevelType w:val="multilevel"/>
    <w:tmpl w:val="BB5432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  <w:b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3F5C00"/>
    <w:rsid w:val="00002C6A"/>
    <w:rsid w:val="000B4771"/>
    <w:rsid w:val="000C738A"/>
    <w:rsid w:val="000D7689"/>
    <w:rsid w:val="001011AE"/>
    <w:rsid w:val="00351FA3"/>
    <w:rsid w:val="003F5C00"/>
    <w:rsid w:val="004A6CD0"/>
    <w:rsid w:val="004D0214"/>
    <w:rsid w:val="00520CC2"/>
    <w:rsid w:val="0053446A"/>
    <w:rsid w:val="006D5381"/>
    <w:rsid w:val="00711E79"/>
    <w:rsid w:val="00753C3C"/>
    <w:rsid w:val="008C765E"/>
    <w:rsid w:val="00A10927"/>
    <w:rsid w:val="00A270FA"/>
    <w:rsid w:val="00A310FF"/>
    <w:rsid w:val="00AD7EE2"/>
    <w:rsid w:val="00CA3C32"/>
    <w:rsid w:val="00CB69AB"/>
    <w:rsid w:val="00DA3271"/>
    <w:rsid w:val="00DB0ACE"/>
    <w:rsid w:val="00E227FF"/>
    <w:rsid w:val="00F13636"/>
    <w:rsid w:val="00F17A24"/>
    <w:rsid w:val="00F40AAE"/>
    <w:rsid w:val="00F538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5C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aliases w:val="Tabla ÑL"/>
    <w:basedOn w:val="Tablanormal"/>
    <w:uiPriority w:val="59"/>
    <w:rsid w:val="003F5C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3F5C00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3F5C00"/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paragraph" w:styleId="Encabezado">
    <w:name w:val="header"/>
    <w:basedOn w:val="Normal"/>
    <w:link w:val="EncabezadoCar"/>
    <w:unhideWhenUsed/>
    <w:rsid w:val="00F1363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13636"/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nhideWhenUsed/>
    <w:rsid w:val="00F1363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F13636"/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4A6CD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A6CD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A6CD0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A6CD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A6CD0"/>
    <w:rPr>
      <w:rFonts w:ascii="Times New Roman" w:eastAsia="Times New Roman" w:hAnsi="Times New Roman" w:cs="Times New Roman"/>
      <w:b/>
      <w:bCs/>
      <w:sz w:val="20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A6CD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6CD0"/>
    <w:rPr>
      <w:rFonts w:ascii="Segoe UI" w:eastAsia="Times New Roman" w:hAnsi="Segoe UI" w:cs="Segoe UI"/>
      <w:sz w:val="18"/>
      <w:szCs w:val="18"/>
      <w:lang w:val="es-ES_tradnl" w:eastAsia="es-ES"/>
    </w:rPr>
  </w:style>
  <w:style w:type="paragraph" w:styleId="Ttulo">
    <w:name w:val="Title"/>
    <w:basedOn w:val="Normal"/>
    <w:link w:val="TtuloCar"/>
    <w:qFormat/>
    <w:rsid w:val="00F40AAE"/>
    <w:pPr>
      <w:jc w:val="center"/>
    </w:pPr>
    <w:rPr>
      <w:rFonts w:ascii="Arial Narrow" w:hAnsi="Arial Narrow"/>
      <w:b/>
      <w:sz w:val="32"/>
      <w:szCs w:val="20"/>
      <w:lang w:val="es-ES"/>
    </w:rPr>
  </w:style>
  <w:style w:type="character" w:customStyle="1" w:styleId="TtuloCar">
    <w:name w:val="Título Car"/>
    <w:basedOn w:val="Fuentedeprrafopredeter"/>
    <w:link w:val="Ttulo"/>
    <w:rsid w:val="00F40AAE"/>
    <w:rPr>
      <w:rFonts w:ascii="Arial Narrow" w:eastAsia="Times New Roman" w:hAnsi="Arial Narrow" w:cs="Times New Roman"/>
      <w:b/>
      <w:sz w:val="32"/>
      <w:szCs w:val="20"/>
      <w:lang w:eastAsia="es-ES"/>
    </w:rPr>
  </w:style>
  <w:style w:type="character" w:styleId="Nmerodepgina">
    <w:name w:val="page number"/>
    <w:basedOn w:val="Fuentedeprrafopredeter"/>
    <w:rsid w:val="00F40AAE"/>
  </w:style>
  <w:style w:type="paragraph" w:customStyle="1" w:styleId="Estilo1">
    <w:name w:val="Estilo1"/>
    <w:basedOn w:val="Normal"/>
    <w:link w:val="Estilo1Car"/>
    <w:qFormat/>
    <w:rsid w:val="00F40AAE"/>
    <w:pPr>
      <w:spacing w:before="120" w:after="120"/>
      <w:jc w:val="both"/>
    </w:pPr>
    <w:rPr>
      <w:rFonts w:ascii="Arial" w:hAnsi="Arial"/>
      <w:sz w:val="20"/>
      <w:szCs w:val="20"/>
      <w:lang w:val="es-ES" w:eastAsia="es-ES_tradnl"/>
    </w:rPr>
  </w:style>
  <w:style w:type="character" w:customStyle="1" w:styleId="SinespaciadoCar">
    <w:name w:val="Sin espaciado Car"/>
    <w:link w:val="Sinespaciado"/>
    <w:uiPriority w:val="1"/>
    <w:locked/>
    <w:rsid w:val="00F40AAE"/>
    <w:rPr>
      <w:rFonts w:ascii="Calibri" w:hAnsi="Calibri"/>
    </w:rPr>
  </w:style>
  <w:style w:type="paragraph" w:styleId="Sinespaciado">
    <w:name w:val="No Spacing"/>
    <w:link w:val="SinespaciadoCar"/>
    <w:uiPriority w:val="1"/>
    <w:qFormat/>
    <w:rsid w:val="00F40AAE"/>
    <w:pPr>
      <w:spacing w:after="0" w:line="240" w:lineRule="auto"/>
    </w:pPr>
    <w:rPr>
      <w:rFonts w:ascii="Calibri" w:hAnsi="Calibri"/>
    </w:rPr>
  </w:style>
  <w:style w:type="character" w:customStyle="1" w:styleId="Estilo1Car">
    <w:name w:val="Estilo1 Car"/>
    <w:link w:val="Estilo1"/>
    <w:locked/>
    <w:rsid w:val="00F53890"/>
    <w:rPr>
      <w:rFonts w:ascii="Arial" w:eastAsia="Times New Roman" w:hAnsi="Arial" w:cs="Times New Roman"/>
      <w:sz w:val="20"/>
      <w:szCs w:val="20"/>
      <w:lang w:eastAsia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344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Ignacio IJ. Jiménez Urueña</dc:creator>
  <cp:keywords/>
  <dc:description/>
  <cp:lastModifiedBy>Iván</cp:lastModifiedBy>
  <cp:revision>4</cp:revision>
  <cp:lastPrinted>2016-08-11T09:35:00Z</cp:lastPrinted>
  <dcterms:created xsi:type="dcterms:W3CDTF">2016-10-10T11:41:00Z</dcterms:created>
  <dcterms:modified xsi:type="dcterms:W3CDTF">2017-02-23T16:38:00Z</dcterms:modified>
</cp:coreProperties>
</file>